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EA" w:rsidRDefault="001878EA">
      <w:pPr>
        <w:pStyle w:val="Corpodeltesto"/>
        <w:rPr>
          <w:rFonts w:ascii="Times New Roman"/>
          <w:b w:val="0"/>
          <w:sz w:val="20"/>
        </w:rPr>
      </w:pPr>
    </w:p>
    <w:p w:rsidR="001878EA" w:rsidRDefault="001878EA">
      <w:pPr>
        <w:pStyle w:val="Corpodeltesto"/>
        <w:spacing w:before="214"/>
        <w:rPr>
          <w:rFonts w:ascii="Times New Roman"/>
          <w:b w:val="0"/>
          <w:sz w:val="20"/>
        </w:rPr>
      </w:pPr>
    </w:p>
    <w:p w:rsidR="001878EA" w:rsidRDefault="002F29D6">
      <w:pPr>
        <w:pStyle w:val="Corpodeltesto"/>
        <w:ind w:left="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width:505.5pt;height:236.25pt;visibility:visible;mso-position-horizontal-relative:char;mso-position-vertical-relative:line" filled="f" strokeweight=".50797mm">
            <v:stroke linestyle="thinThin"/>
            <v:path arrowok="t"/>
            <v:textbox inset="0,0,0,0">
              <w:txbxContent>
                <w:p w:rsidR="004D5051" w:rsidRDefault="004D5051" w:rsidP="004D5051">
                  <w:pPr>
                    <w:spacing w:line="276" w:lineRule="auto"/>
                    <w:ind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i/>
                    </w:rPr>
                    <w:t>Didattica digitale integrata e formazione alla transizione digitale per il personale scolastico</w:t>
                  </w:r>
                  <w:r>
                    <w:rPr>
                      <w:b/>
                    </w:rPr>
                    <w:t>”,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finanziato 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</w:t>
                  </w:r>
                  <w:r>
                    <w:rPr>
                      <w:b/>
                    </w:rPr>
                    <w:t>– “</w:t>
                  </w:r>
                  <w:r>
                    <w:rPr>
                      <w:b/>
                      <w:i/>
                    </w:rPr>
                    <w:t>Formazione del personale scolastico per 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transizione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digitale</w:t>
                  </w:r>
                  <w:r>
                    <w:rPr>
                      <w:b/>
                    </w:rPr>
                    <w:t>”.</w:t>
                  </w:r>
                </w:p>
                <w:p w:rsidR="004D5051" w:rsidRDefault="004D5051" w:rsidP="004D5051">
                  <w:pPr>
                    <w:pStyle w:val="Corpodeltesto"/>
                    <w:spacing w:before="10"/>
                    <w:rPr>
                      <w:b w:val="0"/>
                      <w:sz w:val="19"/>
                    </w:rPr>
                  </w:pPr>
                </w:p>
                <w:p w:rsidR="004D5051" w:rsidRDefault="004D5051" w:rsidP="004D5051">
                  <w:pPr>
                    <w:spacing w:line="348" w:lineRule="auto"/>
                    <w:ind w:left="284" w:right="2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Formazione del personale scolastico per la transizione digitale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(D.M. 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66/2023)</w:t>
                  </w:r>
                </w:p>
                <w:p w:rsidR="004D5051" w:rsidRDefault="004D5051" w:rsidP="004D5051">
                  <w:pPr>
                    <w:spacing w:before="119"/>
                    <w:ind w:left="463" w:right="209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GRIGLIA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AUTOVALUTAZIONE</w:t>
                  </w:r>
                </w:p>
                <w:p w:rsidR="004D5051" w:rsidRDefault="004D5051" w:rsidP="004D5051">
                  <w:pPr>
                    <w:spacing w:before="119"/>
                    <w:ind w:left="463" w:right="20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“B”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</w:p>
                <w:p w:rsidR="004D5051" w:rsidRDefault="004D5051" w:rsidP="004D5051">
                  <w:pPr>
                    <w:spacing w:before="185"/>
                    <w:ind w:left="115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AVVISO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SELEZIONE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INTERNA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CONFERIMENTO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INCARICHI INDIVIDUALI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AVENTI AD</w:t>
                  </w:r>
                </w:p>
                <w:p w:rsidR="004D5051" w:rsidRDefault="004D5051" w:rsidP="004D5051">
                  <w:pPr>
                    <w:spacing w:before="42"/>
                    <w:ind w:left="113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OGGETTO: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COMUNITA’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PRATICHE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L’APPRENDIMENTO</w:t>
                  </w:r>
                </w:p>
                <w:p w:rsidR="004D5051" w:rsidRDefault="004D5051" w:rsidP="004D5051">
                  <w:pPr>
                    <w:ind w:left="211"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Pr="00DA4F61">
                    <w:rPr>
                      <w:b/>
                      <w:i/>
                    </w:rPr>
                    <w:t>Per una nuova didattica innovativa e coinvolgente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</w:p>
                <w:p w:rsidR="004D5051" w:rsidRPr="00CF6CFD" w:rsidRDefault="004D5051" w:rsidP="004D5051">
                  <w:pPr>
                    <w:ind w:firstLine="1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CUP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J54D2300344006 - </w:t>
                  </w:r>
                  <w:r w:rsidRPr="00CF6CFD">
                    <w:rPr>
                      <w:b/>
                      <w:spacing w:val="-2"/>
                    </w:rPr>
                    <w:t>Codice progetto</w:t>
                  </w:r>
                  <w:r w:rsidRPr="00CF6CFD">
                    <w:rPr>
                      <w:rFonts w:asciiTheme="minorHAnsi" w:eastAsiaTheme="minorHAnsi" w:hAnsiTheme="minorHAnsi" w:cstheme="minorHAnsi"/>
                      <w:b/>
                    </w:rPr>
                    <w:t>: M4C1I2.1-2023-1222-P-43891</w:t>
                  </w:r>
                </w:p>
                <w:p w:rsidR="001878EA" w:rsidRPr="004D5051" w:rsidRDefault="001878EA" w:rsidP="004D5051"/>
              </w:txbxContent>
            </v:textbox>
            <w10:wrap type="none"/>
            <w10:anchorlock/>
          </v:shape>
        </w:pict>
      </w:r>
    </w:p>
    <w:p w:rsidR="001878EA" w:rsidRDefault="001878EA">
      <w:pPr>
        <w:pStyle w:val="Corpodeltesto"/>
        <w:rPr>
          <w:rFonts w:ascii="Times New Roman"/>
          <w:b w:val="0"/>
          <w:sz w:val="20"/>
        </w:rPr>
      </w:pPr>
    </w:p>
    <w:p w:rsidR="001878EA" w:rsidRDefault="001878EA">
      <w:pPr>
        <w:pStyle w:val="Corpodeltesto"/>
        <w:spacing w:before="59"/>
        <w:rPr>
          <w:rFonts w:ascii="Times New Roman"/>
          <w:b w:val="0"/>
          <w:sz w:val="20"/>
        </w:rPr>
      </w:pPr>
    </w:p>
    <w:tbl>
      <w:tblPr>
        <w:tblStyle w:val="TableNormal"/>
        <w:tblW w:w="9542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42"/>
      </w:tblGrid>
      <w:tr w:rsidR="001878EA" w:rsidTr="004D5051">
        <w:trPr>
          <w:trHeight w:val="806"/>
        </w:trPr>
        <w:tc>
          <w:tcPr>
            <w:tcW w:w="9542" w:type="dxa"/>
          </w:tcPr>
          <w:p w:rsidR="001878EA" w:rsidRDefault="001B7D27">
            <w:pPr>
              <w:pStyle w:val="TableParagraph"/>
              <w:spacing w:before="1" w:line="267" w:lineRule="exact"/>
              <w:ind w:left="14"/>
              <w:jc w:val="center"/>
            </w:pPr>
            <w:r>
              <w:t>ALLEGATO</w:t>
            </w:r>
            <w:r>
              <w:rPr>
                <w:spacing w:val="-4"/>
              </w:rPr>
              <w:t xml:space="preserve"> </w:t>
            </w:r>
            <w:r>
              <w:t>B:</w:t>
            </w:r>
            <w:r>
              <w:rPr>
                <w:spacing w:val="-3"/>
              </w:rPr>
              <w:t xml:space="preserve"> </w:t>
            </w:r>
            <w:r>
              <w:t>GRIGLIA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AUTOVALUTAZIONE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TITOLI</w:t>
            </w:r>
          </w:p>
          <w:p w:rsidR="001878EA" w:rsidRDefault="001B7D27">
            <w:pPr>
              <w:pStyle w:val="TableParagraph"/>
              <w:spacing w:line="267" w:lineRule="exact"/>
              <w:ind w:left="14"/>
              <w:jc w:val="center"/>
            </w:pPr>
            <w:r>
              <w:t>per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selezione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interni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pratiche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l’apprendimento.</w:t>
            </w:r>
          </w:p>
        </w:tc>
      </w:tr>
    </w:tbl>
    <w:tbl>
      <w:tblPr>
        <w:tblStyle w:val="Grigliatabella"/>
        <w:tblW w:w="9565" w:type="dxa"/>
        <w:tblInd w:w="510" w:type="dxa"/>
        <w:tblLook w:val="04A0"/>
      </w:tblPr>
      <w:tblGrid>
        <w:gridCol w:w="4605"/>
        <w:gridCol w:w="960"/>
        <w:gridCol w:w="1840"/>
        <w:gridCol w:w="2160"/>
      </w:tblGrid>
      <w:tr w:rsidR="00EC7ED7" w:rsidRPr="0018738A" w:rsidTr="00EC7ED7">
        <w:tc>
          <w:tcPr>
            <w:tcW w:w="0" w:type="auto"/>
            <w:gridSpan w:val="2"/>
            <w:shd w:val="clear" w:color="auto" w:fill="FFFFFF" w:themeFill="background1"/>
          </w:tcPr>
          <w:p w:rsidR="00EC7ED7" w:rsidRPr="0018738A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b/>
                <w:bCs/>
              </w:rPr>
              <w:t>Requisiti di ammissione: (come riportato all’art. 3 dell’avviso di selezione)</w:t>
            </w:r>
          </w:p>
        </w:tc>
        <w:tc>
          <w:tcPr>
            <w:tcW w:w="0" w:type="auto"/>
            <w:shd w:val="clear" w:color="auto" w:fill="FFFFFF" w:themeFill="background1"/>
          </w:tcPr>
          <w:p w:rsidR="00EC7ED7" w:rsidRPr="0018738A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b/>
                <w:bCs/>
              </w:rPr>
              <w:t>da compilare a cura del candidato</w:t>
            </w:r>
          </w:p>
        </w:tc>
        <w:tc>
          <w:tcPr>
            <w:tcW w:w="0" w:type="auto"/>
            <w:shd w:val="clear" w:color="auto" w:fill="FFFFFF" w:themeFill="background1"/>
          </w:tcPr>
          <w:p w:rsidR="00EC7ED7" w:rsidRPr="0018738A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18738A">
              <w:rPr>
                <w:rFonts w:cstheme="minorHAnsi"/>
                <w:b/>
                <w:bCs/>
              </w:rPr>
              <w:t>da compilare a cura della commissione</w:t>
            </w:r>
          </w:p>
        </w:tc>
      </w:tr>
      <w:tr w:rsidR="00EC7ED7" w:rsidRPr="00E30B90" w:rsidTr="00EC7ED7">
        <w:tc>
          <w:tcPr>
            <w:tcW w:w="0" w:type="auto"/>
            <w:gridSpan w:val="4"/>
            <w:shd w:val="clear" w:color="auto" w:fill="FFFFFF" w:themeFill="background1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2176F">
              <w:rPr>
                <w:rFonts w:cstheme="minorHAnsi"/>
                <w:b/>
                <w:bCs/>
              </w:rPr>
              <w:t>TITOLO DI STUDIO VALE UN SOLO TITOLO DI ACCESSO</w:t>
            </w:r>
          </w:p>
        </w:tc>
      </w:tr>
      <w:tr w:rsidR="00EC7ED7" w:rsidRPr="00E30B90" w:rsidTr="00EC7ED7">
        <w:tc>
          <w:tcPr>
            <w:tcW w:w="0" w:type="auto"/>
            <w:shd w:val="clear" w:color="auto" w:fill="C2D69B" w:themeFill="accent3" w:themeFillTint="99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r w:rsidRPr="00E30B90">
              <w:rPr>
                <w:b/>
                <w:bCs/>
              </w:rPr>
              <w:t>PUNTI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</w:p>
        </w:tc>
      </w:tr>
      <w:tr w:rsidR="00EC7ED7" w:rsidTr="00EC7ED7">
        <w:tc>
          <w:tcPr>
            <w:tcW w:w="0" w:type="auto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E30B90">
              <w:rPr>
                <w:rFonts w:cstheme="minorHAnsi"/>
                <w:b/>
                <w:bCs/>
              </w:rPr>
              <w:t xml:space="preserve">A1) Laurea specialistica o vecchio ordinamento  </w:t>
            </w:r>
          </w:p>
          <w:p w:rsidR="00EC7ED7" w:rsidRPr="00BE15D9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fino a 89 …………………….. </w:t>
            </w:r>
            <w:r>
              <w:rPr>
                <w:rFonts w:cstheme="minorHAnsi"/>
              </w:rPr>
              <w:t>4</w:t>
            </w:r>
            <w:r w:rsidRPr="00BE15D9">
              <w:rPr>
                <w:rFonts w:cstheme="minorHAnsi"/>
              </w:rPr>
              <w:t xml:space="preserve"> punti </w:t>
            </w:r>
          </w:p>
          <w:p w:rsidR="00EC7ED7" w:rsidRPr="00BE15D9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da 90 a 99 ……………..…… 6 punti   </w:t>
            </w:r>
          </w:p>
          <w:p w:rsidR="00EC7ED7" w:rsidRPr="00BE15D9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da 100 a 104 …………..….. </w:t>
            </w:r>
            <w:r>
              <w:rPr>
                <w:rFonts w:cstheme="minorHAnsi"/>
              </w:rPr>
              <w:t>8</w:t>
            </w:r>
            <w:r w:rsidRPr="00BE15D9">
              <w:rPr>
                <w:rFonts w:cstheme="minorHAnsi"/>
              </w:rPr>
              <w:t xml:space="preserve"> punti  </w:t>
            </w:r>
          </w:p>
          <w:p w:rsidR="00EC7ED7" w:rsidRPr="00BE15D9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BE15D9">
              <w:rPr>
                <w:rFonts w:cstheme="minorHAnsi"/>
              </w:rPr>
              <w:t xml:space="preserve">da 105 a 110 ……..….......... </w:t>
            </w:r>
            <w:r>
              <w:rPr>
                <w:rFonts w:cstheme="minorHAnsi"/>
              </w:rPr>
              <w:t xml:space="preserve">10 </w:t>
            </w:r>
            <w:r w:rsidRPr="00BE15D9">
              <w:rPr>
                <w:rFonts w:cstheme="minorHAnsi"/>
              </w:rPr>
              <w:t xml:space="preserve">punti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E15D9">
              <w:rPr>
                <w:rFonts w:cstheme="minorHAnsi"/>
              </w:rPr>
              <w:t>110 e lode ........................... 1</w:t>
            </w:r>
            <w:r>
              <w:rPr>
                <w:rFonts w:cstheme="minorHAnsi"/>
              </w:rPr>
              <w:t>2</w:t>
            </w:r>
            <w:r w:rsidRPr="00BE15D9">
              <w:rPr>
                <w:rFonts w:cstheme="minorHAnsi"/>
              </w:rPr>
              <w:t xml:space="preserve">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12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E30B90">
              <w:rPr>
                <w:b/>
                <w:bCs/>
              </w:rPr>
              <w:t xml:space="preserve">A2) Laurea Triennale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89 …………………….. 4 punti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90 a 104 ..……………. … 5 punti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105 in poi ……………. … 6 punti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(in alternativa al punto A1)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6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Pr="00E30B90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E30B90">
              <w:rPr>
                <w:b/>
                <w:bCs/>
              </w:rPr>
              <w:t>A3) Diploma di istruzione di secondo grado (in alternativa al punto A1 e A2)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RPr="005B0EA6" w:rsidTr="00EC7ED7">
        <w:tc>
          <w:tcPr>
            <w:tcW w:w="0" w:type="auto"/>
            <w:gridSpan w:val="4"/>
            <w:shd w:val="clear" w:color="auto" w:fill="C2D69B" w:themeFill="accent3" w:themeFillTint="99"/>
          </w:tcPr>
          <w:p w:rsidR="00EC7ED7" w:rsidRPr="005B0EA6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5B0EA6">
              <w:rPr>
                <w:b/>
                <w:bCs/>
              </w:rPr>
              <w:t>TITOLI CULTURALI SPECIFICI</w:t>
            </w:r>
          </w:p>
        </w:tc>
      </w:tr>
      <w:tr w:rsidR="00EC7ED7" w:rsidRPr="001C7A14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B1) Corsi di formazione organizzati da M.I.M. – USR – Scuole - Enti accreditati sulle tematiche in oggetto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0,50 pt per ogni titolo, (max 4 titoli)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C7A14">
              <w:rPr>
                <w:rFonts w:cstheme="minorHAnsi"/>
              </w:rPr>
              <w:t>2 PUNTI</w:t>
            </w:r>
          </w:p>
        </w:tc>
        <w:tc>
          <w:tcPr>
            <w:tcW w:w="0" w:type="auto"/>
          </w:tcPr>
          <w:p w:rsidR="00EC7ED7" w:rsidRPr="001C7A14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EC7ED7" w:rsidRPr="001C7A14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EC7ED7" w:rsidRPr="001814A7" w:rsidTr="00EC7ED7">
        <w:tc>
          <w:tcPr>
            <w:tcW w:w="0" w:type="auto"/>
            <w:gridSpan w:val="4"/>
            <w:shd w:val="clear" w:color="auto" w:fill="C2D69B" w:themeFill="accent3" w:themeFillTint="99"/>
          </w:tcPr>
          <w:p w:rsidR="00EC7ED7" w:rsidRPr="001814A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  <w:r w:rsidRPr="001814A7">
              <w:rPr>
                <w:b/>
                <w:bCs/>
              </w:rPr>
              <w:t>CERTIFICAZIONI INFORMATICHE</w:t>
            </w: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C1) EIPASS-AICA o altri soggetti accreditati 0,50 pt X ogni titolo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2 titoli)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 PUNTO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C2) Certificazione CISCO o equipollente 2 pt X ogni titolo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2 titoli)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RPr="00027ED9" w:rsidTr="00EC7ED7">
        <w:tc>
          <w:tcPr>
            <w:tcW w:w="0" w:type="auto"/>
            <w:gridSpan w:val="4"/>
            <w:shd w:val="clear" w:color="auto" w:fill="C2D69B" w:themeFill="accent3" w:themeFillTint="99"/>
          </w:tcPr>
          <w:p w:rsidR="00EC7ED7" w:rsidRPr="00027ED9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027ED9">
              <w:rPr>
                <w:b/>
                <w:bCs/>
              </w:rPr>
              <w:lastRenderedPageBreak/>
              <w:t>ESPERIENZE LAVORATIVE</w:t>
            </w: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D1) Esperienze di progettazione in azioni FSE-PNSD-PNRR 2 pt X ogni esperienza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5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D2) Incarico di Animatore Digitale 3 pt X ogni esperienza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12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D3) Incarico di Collaboratore del Dirigente Scolastico 3 pt X ogni esperienza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(max 4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12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D4) Incarico di docenza in corsi extrascolastici inerenti la tematica 1,5 pt X ogni esperienza (max 4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6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D5) Esperienze come formatore sulle tematiche in oggetto, 1 pt X ogni esperienza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D6) Incarico di Funzione Strumentale 1 pt X ogni esperienza annuale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4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4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D7) Incarico di Referente progetti o laboratori sulle tematiche in oggetto, 1 pt X ogni esperienza </w:t>
            </w:r>
          </w:p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(max 5 esperienze)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5 PUNTI</w:t>
            </w: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0" w:type="auto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EC7ED7" w:rsidTr="00EC7ED7">
        <w:tc>
          <w:tcPr>
            <w:tcW w:w="0" w:type="auto"/>
            <w:gridSpan w:val="2"/>
            <w:shd w:val="clear" w:color="auto" w:fill="FFFFFF" w:themeFill="background1"/>
          </w:tcPr>
          <w:p w:rsidR="00EC7ED7" w:rsidRPr="00AB14ED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B14ED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0" w:type="auto"/>
            <w:shd w:val="clear" w:color="auto" w:fill="FFFFFF" w:themeFill="background1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7ED7" w:rsidRDefault="00EC7ED7" w:rsidP="000760C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1878EA" w:rsidRDefault="001878EA">
      <w:pPr>
        <w:pStyle w:val="Corpodeltesto"/>
        <w:rPr>
          <w:rFonts w:ascii="Times New Roman"/>
          <w:b w:val="0"/>
          <w:sz w:val="20"/>
        </w:rPr>
      </w:pPr>
    </w:p>
    <w:p w:rsidR="001878EA" w:rsidRDefault="001878EA">
      <w:pPr>
        <w:pStyle w:val="Corpodeltesto"/>
        <w:rPr>
          <w:rFonts w:ascii="Times New Roman"/>
          <w:b w:val="0"/>
          <w:sz w:val="20"/>
        </w:rPr>
      </w:pPr>
    </w:p>
    <w:p w:rsidR="001878EA" w:rsidRDefault="001878EA">
      <w:pPr>
        <w:pStyle w:val="Corpodeltesto"/>
        <w:spacing w:before="76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816" w:type="dxa"/>
        <w:tblLayout w:type="fixed"/>
        <w:tblLook w:val="01E0"/>
      </w:tblPr>
      <w:tblGrid>
        <w:gridCol w:w="4152"/>
        <w:gridCol w:w="3938"/>
      </w:tblGrid>
      <w:tr w:rsidR="001878EA">
        <w:trPr>
          <w:trHeight w:val="383"/>
        </w:trPr>
        <w:tc>
          <w:tcPr>
            <w:tcW w:w="4152" w:type="dxa"/>
          </w:tcPr>
          <w:p w:rsidR="001878EA" w:rsidRDefault="001B7D27">
            <w:pPr>
              <w:pStyle w:val="TableParagraph"/>
              <w:spacing w:line="225" w:lineRule="exact"/>
              <w:ind w:left="0" w:right="765"/>
              <w:jc w:val="center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:rsidR="001878EA" w:rsidRDefault="001B7D27">
            <w:pPr>
              <w:pStyle w:val="TableParagraph"/>
              <w:spacing w:line="225" w:lineRule="exact"/>
              <w:ind w:left="773"/>
              <w:jc w:val="center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Partecipante</w:t>
            </w:r>
          </w:p>
        </w:tc>
      </w:tr>
      <w:tr w:rsidR="001878EA">
        <w:trPr>
          <w:trHeight w:val="383"/>
        </w:trPr>
        <w:tc>
          <w:tcPr>
            <w:tcW w:w="4152" w:type="dxa"/>
          </w:tcPr>
          <w:p w:rsidR="001878EA" w:rsidRDefault="001B7D27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left="0" w:right="724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:rsidR="001878EA" w:rsidRDefault="001B7D27">
            <w:pPr>
              <w:pStyle w:val="TableParagraph"/>
              <w:tabs>
                <w:tab w:val="left" w:pos="3929"/>
              </w:tabs>
              <w:spacing w:before="119" w:line="245" w:lineRule="exact"/>
              <w:ind w:left="8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A4091" w:rsidRDefault="000A4091"/>
    <w:sectPr w:rsidR="000A4091" w:rsidSect="002F29D6">
      <w:headerReference w:type="default" r:id="rId7"/>
      <w:footerReference w:type="default" r:id="rId8"/>
      <w:type w:val="continuous"/>
      <w:pgSz w:w="11910" w:h="16840"/>
      <w:pgMar w:top="1400" w:right="1020" w:bottom="1260" w:left="1040" w:header="583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27" w:rsidRDefault="001B7D27">
      <w:r>
        <w:separator/>
      </w:r>
    </w:p>
  </w:endnote>
  <w:endnote w:type="continuationSeparator" w:id="0">
    <w:p w:rsidR="001B7D27" w:rsidRDefault="001B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EA" w:rsidRDefault="002F29D6">
    <w:pPr>
      <w:pStyle w:val="Corpodeltesto"/>
      <w:spacing w:line="14" w:lineRule="auto"/>
      <w:rPr>
        <w:b w:val="0"/>
        <w:sz w:val="20"/>
      </w:rPr>
    </w:pPr>
    <w:r w:rsidRPr="002F29D6">
      <w:rPr>
        <w:noProof/>
      </w:rPr>
      <w:pict>
        <v:shape id="Graphic 3" o:spid="_x0000_s2050" style="position:absolute;margin-left:27.8pt;margin-top:793.35pt;width:535.75pt;height:.1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" path="m,l6803580,e" filled="f" strokecolor="#3d9288" strokeweight="2pt">
          <v:path arrowok="t"/>
          <w10:wrap anchorx="page" anchory="page"/>
        </v:shape>
      </w:pict>
    </w:r>
    <w:r w:rsidRPr="002F29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292.15pt;margin-top:777.85pt;width:12.15pt;height:11.8pt;z-index:-15898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" filled="f" stroked="f">
          <v:textbox inset="0,0,0,0">
            <w:txbxContent>
              <w:p w:rsidR="001878EA" w:rsidRDefault="002F29D6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pacing w:val="-10"/>
                    <w:sz w:val="16"/>
                  </w:rPr>
                  <w:fldChar w:fldCharType="begin"/>
                </w:r>
                <w:r w:rsidR="001B7D27">
                  <w:rPr>
                    <w:rFonts w:ascii="Verdana"/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rFonts w:ascii="Verdana"/>
                    <w:spacing w:val="-10"/>
                    <w:sz w:val="16"/>
                  </w:rPr>
                  <w:fldChar w:fldCharType="separate"/>
                </w:r>
                <w:r w:rsidR="004D5051">
                  <w:rPr>
                    <w:rFonts w:ascii="Verdana"/>
                    <w:noProof/>
                    <w:spacing w:val="-10"/>
                    <w:sz w:val="16"/>
                  </w:rPr>
                  <w:t>1</w:t>
                </w:r>
                <w:r>
                  <w:rPr>
                    <w:rFonts w:ascii="Verdana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27" w:rsidRDefault="001B7D27">
      <w:r>
        <w:separator/>
      </w:r>
    </w:p>
  </w:footnote>
  <w:footnote w:type="continuationSeparator" w:id="0">
    <w:p w:rsidR="001B7D27" w:rsidRDefault="001B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EA" w:rsidRDefault="002F29D6">
    <w:pPr>
      <w:pStyle w:val="Corpodeltesto"/>
      <w:spacing w:line="14" w:lineRule="auto"/>
      <w:rPr>
        <w:b w:val="0"/>
        <w:sz w:val="20"/>
      </w:rPr>
    </w:pPr>
    <w:r w:rsidRPr="002F29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55.65pt;margin-top:28.15pt;width:287.25pt;height:15.3pt;z-index:-15900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" filled="f" stroked="f">
          <v:textbox inset="0,0,0,0">
            <w:txbxContent>
              <w:p w:rsidR="001878EA" w:rsidRDefault="001B7D27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B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Griglia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autovalutazione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 xml:space="preserve">dei 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titoli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878EA"/>
    <w:rsid w:val="000A4091"/>
    <w:rsid w:val="001878EA"/>
    <w:rsid w:val="001B7D27"/>
    <w:rsid w:val="002F29D6"/>
    <w:rsid w:val="004D5051"/>
    <w:rsid w:val="005C6867"/>
    <w:rsid w:val="00EC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9D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29D6"/>
    <w:rPr>
      <w:b/>
      <w:bCs/>
    </w:rPr>
  </w:style>
  <w:style w:type="paragraph" w:styleId="Titolo">
    <w:name w:val="Title"/>
    <w:basedOn w:val="Normale"/>
    <w:uiPriority w:val="10"/>
    <w:qFormat/>
    <w:rsid w:val="002F29D6"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29D6"/>
  </w:style>
  <w:style w:type="paragraph" w:customStyle="1" w:styleId="TableParagraph">
    <w:name w:val="Table Paragraph"/>
    <w:basedOn w:val="Normale"/>
    <w:uiPriority w:val="1"/>
    <w:qFormat/>
    <w:rsid w:val="002F29D6"/>
    <w:pPr>
      <w:ind w:left="110"/>
    </w:pPr>
  </w:style>
  <w:style w:type="table" w:styleId="Grigliatabella">
    <w:name w:val="Table Grid"/>
    <w:basedOn w:val="Tabellanormale"/>
    <w:uiPriority w:val="39"/>
    <w:rsid w:val="00EC7E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EC7ED7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C7ED7"/>
    <w:rPr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5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50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5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505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Annarita</cp:lastModifiedBy>
  <cp:revision>3</cp:revision>
  <dcterms:created xsi:type="dcterms:W3CDTF">2024-09-23T12:40:00Z</dcterms:created>
  <dcterms:modified xsi:type="dcterms:W3CDTF">2024-09-23T21:31:00Z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2021</vt:lpwstr>
  </property>
</Properties>
</file>